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834AF" w14:textId="625E20E0" w:rsidR="004315B5" w:rsidRPr="00BA4A0F" w:rsidRDefault="004315B5" w:rsidP="004315B5">
      <w:pPr>
        <w:jc w:val="right"/>
        <w:rPr>
          <w:rFonts w:ascii="Arial" w:hAnsi="Arial" w:cs="Arial"/>
          <w:b/>
          <w:szCs w:val="28"/>
          <w:u w:val="single"/>
        </w:rPr>
      </w:pPr>
      <w:r w:rsidRPr="00BA4A0F">
        <w:rPr>
          <w:rFonts w:ascii="Arial" w:hAnsi="Arial" w:cs="Arial"/>
          <w:b/>
          <w:szCs w:val="28"/>
          <w:u w:val="single"/>
        </w:rPr>
        <w:t>Appendix A</w:t>
      </w:r>
    </w:p>
    <w:p w14:paraId="23071931" w14:textId="77777777" w:rsidR="004315B5" w:rsidRPr="00DE6715" w:rsidRDefault="004315B5" w:rsidP="004315B5">
      <w:pPr>
        <w:jc w:val="right"/>
        <w:rPr>
          <w:rFonts w:ascii="Arial" w:hAnsi="Arial" w:cs="Arial"/>
          <w:b/>
          <w:sz w:val="28"/>
          <w:szCs w:val="28"/>
        </w:rPr>
      </w:pPr>
    </w:p>
    <w:p w14:paraId="3E832264" w14:textId="4071F808" w:rsidR="00992E96" w:rsidRDefault="004315B5" w:rsidP="004315B5">
      <w:pPr>
        <w:rPr>
          <w:rFonts w:ascii="Arial" w:hAnsi="Arial" w:cs="Arial"/>
          <w:b/>
          <w:sz w:val="28"/>
        </w:rPr>
      </w:pPr>
      <w:r>
        <w:rPr>
          <w:rFonts w:ascii="Arial" w:hAnsi="Arial" w:cs="Arial"/>
          <w:b/>
          <w:sz w:val="28"/>
        </w:rPr>
        <w:t>Biograph</w:t>
      </w:r>
      <w:r w:rsidR="00E60822">
        <w:rPr>
          <w:rFonts w:ascii="Arial" w:hAnsi="Arial" w:cs="Arial"/>
          <w:b/>
          <w:sz w:val="28"/>
        </w:rPr>
        <w:t>y</w:t>
      </w:r>
      <w:r>
        <w:rPr>
          <w:rFonts w:ascii="Arial" w:hAnsi="Arial" w:cs="Arial"/>
          <w:b/>
          <w:sz w:val="28"/>
        </w:rPr>
        <w:t xml:space="preserve"> of the speaker</w:t>
      </w:r>
    </w:p>
    <w:p w14:paraId="4824842C" w14:textId="683DD628" w:rsidR="004315B5" w:rsidRDefault="004315B5" w:rsidP="00992E96">
      <w:pPr>
        <w:rPr>
          <w:rFonts w:ascii="Arial" w:hAnsi="Arial" w:cs="Arial"/>
          <w:b/>
          <w:szCs w:val="22"/>
        </w:rPr>
      </w:pPr>
    </w:p>
    <w:p w14:paraId="44D38E94" w14:textId="1463F0D6" w:rsidR="004315B5" w:rsidRDefault="004500CC" w:rsidP="004315B5">
      <w:pPr>
        <w:rPr>
          <w:rFonts w:ascii="Arial" w:hAnsi="Arial" w:cs="Arial"/>
        </w:rPr>
      </w:pPr>
      <w:r w:rsidRPr="00763348">
        <w:rPr>
          <w:rFonts w:ascii="Arial" w:hAnsi="Arial" w:cs="Arial"/>
          <w:b/>
          <w:szCs w:val="22"/>
        </w:rPr>
        <w:t>Tricia Hayes</w:t>
      </w:r>
      <w:r>
        <w:rPr>
          <w:rFonts w:ascii="Arial" w:hAnsi="Arial" w:cs="Arial"/>
          <w:szCs w:val="22"/>
        </w:rPr>
        <w:t xml:space="preserve"> – Director General for Roads, Motoring and Devolution, Department for Transport (</w:t>
      </w:r>
      <w:proofErr w:type="spellStart"/>
      <w:r>
        <w:rPr>
          <w:rFonts w:ascii="Arial" w:hAnsi="Arial" w:cs="Arial"/>
          <w:szCs w:val="22"/>
        </w:rPr>
        <w:t>DfT</w:t>
      </w:r>
      <w:proofErr w:type="spellEnd"/>
      <w:r>
        <w:rPr>
          <w:rFonts w:ascii="Arial" w:hAnsi="Arial" w:cs="Arial"/>
          <w:szCs w:val="22"/>
        </w:rPr>
        <w:t>)</w:t>
      </w:r>
    </w:p>
    <w:p w14:paraId="3883DAB3" w14:textId="665862A2" w:rsidR="004315B5" w:rsidRDefault="004315B5" w:rsidP="004315B5">
      <w:pPr>
        <w:rPr>
          <w:rFonts w:ascii="Arial" w:hAnsi="Arial" w:cs="Arial"/>
        </w:rPr>
      </w:pPr>
    </w:p>
    <w:p w14:paraId="5E1778C1" w14:textId="23EC14FE" w:rsidR="004500CC" w:rsidRPr="004500CC" w:rsidRDefault="004500CC" w:rsidP="00BA4A0F">
      <w:pPr>
        <w:pStyle w:val="ListParagraph"/>
        <w:numPr>
          <w:ilvl w:val="0"/>
          <w:numId w:val="12"/>
        </w:numPr>
        <w:ind w:left="3828" w:hanging="3828"/>
        <w:jc w:val="both"/>
        <w:rPr>
          <w:rFonts w:ascii="Arial" w:eastAsia="Arial" w:hAnsi="Arial" w:cs="Arial"/>
        </w:rPr>
      </w:pPr>
      <w:r>
        <w:rPr>
          <w:noProof/>
        </w:rPr>
        <w:drawing>
          <wp:anchor distT="0" distB="0" distL="114300" distR="114300" simplePos="0" relativeHeight="251659776" behindDoc="0" locked="0" layoutInCell="1" allowOverlap="1" wp14:anchorId="155EFBFC" wp14:editId="3AA508F8">
            <wp:simplePos x="0" y="0"/>
            <wp:positionH relativeFrom="margin">
              <wp:posOffset>0</wp:posOffset>
            </wp:positionH>
            <wp:positionV relativeFrom="paragraph">
              <wp:posOffset>52515</wp:posOffset>
            </wp:positionV>
            <wp:extent cx="2057400" cy="1333500"/>
            <wp:effectExtent l="0" t="0" r="0" b="0"/>
            <wp:wrapSquare wrapText="bothSides"/>
            <wp:docPr id="6" name="Picture 6" descr="Tricia Ha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ia Ha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a:ln>
                      <a:noFill/>
                    </a:ln>
                  </pic:spPr>
                </pic:pic>
              </a:graphicData>
            </a:graphic>
          </wp:anchor>
        </w:drawing>
      </w:r>
      <w:r>
        <w:rPr>
          <w:rFonts w:ascii="Arial" w:eastAsia="Arial" w:hAnsi="Arial" w:cs="Arial"/>
        </w:rPr>
        <w:t>Tricia</w:t>
      </w:r>
      <w:r w:rsidRPr="004500CC">
        <w:rPr>
          <w:rFonts w:ascii="Arial" w:eastAsia="Arial" w:hAnsi="Arial" w:cs="Arial"/>
        </w:rPr>
        <w:t xml:space="preserve"> Hayes was appointed Director General for Roads, Motoring and Devolution in the Department for Transport from April 2016.  </w:t>
      </w:r>
    </w:p>
    <w:p w14:paraId="45807BA0" w14:textId="77777777" w:rsidR="004500CC" w:rsidRPr="005E57FB" w:rsidRDefault="004500CC" w:rsidP="00E60822">
      <w:pPr>
        <w:jc w:val="both"/>
        <w:rPr>
          <w:rFonts w:ascii="Arial" w:eastAsia="Arial" w:hAnsi="Arial" w:cs="Arial"/>
        </w:rPr>
      </w:pPr>
    </w:p>
    <w:p w14:paraId="6D137819" w14:textId="77777777" w:rsidR="004500CC" w:rsidRPr="00BA4A0F" w:rsidRDefault="004500CC" w:rsidP="00BA4A0F">
      <w:pPr>
        <w:pStyle w:val="ListParagraph"/>
        <w:numPr>
          <w:ilvl w:val="0"/>
          <w:numId w:val="12"/>
        </w:numPr>
        <w:ind w:left="3828" w:hanging="3828"/>
        <w:jc w:val="both"/>
        <w:rPr>
          <w:rFonts w:ascii="Arial" w:eastAsia="Arial" w:hAnsi="Arial" w:cs="Arial"/>
        </w:rPr>
      </w:pPr>
      <w:r w:rsidRPr="00BA4A0F">
        <w:rPr>
          <w:rFonts w:ascii="Arial" w:eastAsia="Arial" w:hAnsi="Arial" w:cs="Arial"/>
        </w:rPr>
        <w:t xml:space="preserve">Tricia first joined the Department for Transport in 1987, and her civil service career subsequently has focussed largely on transport policy, with roles covering almost all modes of transport, including rail, road, aviation and sustainable travel issues.  </w:t>
      </w:r>
    </w:p>
    <w:p w14:paraId="1EF34228" w14:textId="77777777" w:rsidR="004500CC" w:rsidRPr="005E57FB" w:rsidRDefault="004500CC" w:rsidP="00E60822">
      <w:pPr>
        <w:jc w:val="both"/>
        <w:rPr>
          <w:rFonts w:ascii="Arial" w:eastAsia="Arial" w:hAnsi="Arial" w:cs="Arial"/>
        </w:rPr>
      </w:pPr>
    </w:p>
    <w:p w14:paraId="753DC1BC" w14:textId="77777777" w:rsidR="004500CC" w:rsidRPr="00BA4A0F" w:rsidRDefault="004500CC" w:rsidP="00BA4A0F">
      <w:pPr>
        <w:pStyle w:val="ListParagraph"/>
        <w:numPr>
          <w:ilvl w:val="0"/>
          <w:numId w:val="12"/>
        </w:numPr>
        <w:jc w:val="both"/>
        <w:rPr>
          <w:rFonts w:ascii="Arial" w:eastAsia="Arial" w:hAnsi="Arial" w:cs="Arial"/>
        </w:rPr>
      </w:pPr>
      <w:r w:rsidRPr="00BA4A0F">
        <w:rPr>
          <w:rFonts w:ascii="Arial" w:eastAsia="Arial" w:hAnsi="Arial" w:cs="Arial"/>
        </w:rPr>
        <w:t>From 2013 to 2016 she was the UK’s Director of Aviation, responsible for all aspects of domestic and international aviation policy, including aviation security.</w:t>
      </w:r>
    </w:p>
    <w:p w14:paraId="5D3E34E4" w14:textId="77777777" w:rsidR="004500CC" w:rsidRPr="005E57FB" w:rsidRDefault="004500CC" w:rsidP="00E60822">
      <w:pPr>
        <w:jc w:val="both"/>
        <w:rPr>
          <w:rFonts w:ascii="Arial" w:eastAsia="Arial" w:hAnsi="Arial" w:cs="Arial"/>
        </w:rPr>
      </w:pPr>
    </w:p>
    <w:p w14:paraId="368008BD" w14:textId="20555EA9" w:rsidR="004500CC" w:rsidRPr="00BA4A0F" w:rsidRDefault="004500CC" w:rsidP="00BA4A0F">
      <w:pPr>
        <w:pStyle w:val="ListParagraph"/>
        <w:numPr>
          <w:ilvl w:val="0"/>
          <w:numId w:val="12"/>
        </w:numPr>
        <w:jc w:val="both"/>
        <w:rPr>
          <w:rFonts w:ascii="Arial" w:eastAsia="Arial" w:hAnsi="Arial" w:cs="Arial"/>
        </w:rPr>
      </w:pPr>
      <w:r w:rsidRPr="00BA4A0F">
        <w:rPr>
          <w:rFonts w:ascii="Arial" w:eastAsia="Arial" w:hAnsi="Arial" w:cs="Arial"/>
        </w:rPr>
        <w:t xml:space="preserve">Tricia’s earlier roles included a three year spell on loan to the </w:t>
      </w:r>
      <w:r w:rsidR="00D509B1">
        <w:rPr>
          <w:rFonts w:ascii="Arial" w:eastAsia="Arial" w:hAnsi="Arial" w:cs="Arial"/>
        </w:rPr>
        <w:t>Foreign and Commonwealth Office</w:t>
      </w:r>
      <w:r w:rsidRPr="00BA4A0F">
        <w:rPr>
          <w:rFonts w:ascii="Arial" w:eastAsia="Arial" w:hAnsi="Arial" w:cs="Arial"/>
        </w:rPr>
        <w:t xml:space="preserve"> to run the Transport desk in the British Embassy in Washington.  She has also held posts in Ministerial Private Offi</w:t>
      </w:r>
      <w:r w:rsidR="00D509B1">
        <w:rPr>
          <w:rFonts w:ascii="Arial" w:eastAsia="Arial" w:hAnsi="Arial" w:cs="Arial"/>
        </w:rPr>
        <w:t>ces, and spent two years in Department for Environment, Food and Rural Affairs</w:t>
      </w:r>
      <w:r w:rsidRPr="00BA4A0F">
        <w:rPr>
          <w:rFonts w:ascii="Arial" w:eastAsia="Arial" w:hAnsi="Arial" w:cs="Arial"/>
        </w:rPr>
        <w:t xml:space="preserve"> working with Jonathon Porritt setting up the multi-sectoral Sustainable Development Commission. </w:t>
      </w:r>
    </w:p>
    <w:p w14:paraId="1D09762C" w14:textId="77777777" w:rsidR="004500CC" w:rsidRDefault="004500CC" w:rsidP="00E60822">
      <w:pPr>
        <w:rPr>
          <w:rFonts w:ascii="Arial" w:eastAsia="Arial" w:hAnsi="Arial" w:cs="Arial"/>
        </w:rPr>
      </w:pPr>
    </w:p>
    <w:p w14:paraId="3569C996" w14:textId="5B568357" w:rsidR="004315B5" w:rsidRPr="00BA4A0F" w:rsidRDefault="004500CC" w:rsidP="00BA4A0F">
      <w:pPr>
        <w:pStyle w:val="ListParagraph"/>
        <w:numPr>
          <w:ilvl w:val="0"/>
          <w:numId w:val="12"/>
        </w:numPr>
        <w:rPr>
          <w:rFonts w:ascii="Arial" w:hAnsi="Arial" w:cs="Arial"/>
        </w:rPr>
      </w:pPr>
      <w:r w:rsidRPr="00BA4A0F">
        <w:rPr>
          <w:rFonts w:ascii="Arial" w:eastAsia="Arial" w:hAnsi="Arial" w:cs="Arial"/>
        </w:rPr>
        <w:t>Tricia is originally from Northern Ireland, and is married w</w:t>
      </w:r>
      <w:bookmarkStart w:id="0" w:name="_GoBack"/>
      <w:bookmarkEnd w:id="0"/>
      <w:r w:rsidRPr="00BA4A0F">
        <w:rPr>
          <w:rFonts w:ascii="Arial" w:eastAsia="Arial" w:hAnsi="Arial" w:cs="Arial"/>
        </w:rPr>
        <w:t>ith three children.  She is a Fellow of the Chartered Institute of Highways and Transportation.</w:t>
      </w:r>
    </w:p>
    <w:p w14:paraId="24F3C157" w14:textId="77777777" w:rsidR="00F947F3" w:rsidRDefault="00F947F3" w:rsidP="004315B5">
      <w:pPr>
        <w:rPr>
          <w:rFonts w:ascii="Arial" w:hAnsi="Arial" w:cs="Arial"/>
        </w:rPr>
      </w:pPr>
    </w:p>
    <w:p w14:paraId="3E8322B1" w14:textId="73D9D265" w:rsidR="00B23DA6" w:rsidRPr="00891AE9" w:rsidRDefault="00B23DA6" w:rsidP="00A055A8">
      <w:pPr>
        <w:rPr>
          <w:rFonts w:ascii="Arial" w:hAnsi="Arial" w:cs="Arial"/>
        </w:rPr>
      </w:pPr>
      <w:bookmarkStart w:id="1" w:name="MainHeading2"/>
      <w:bookmarkEnd w:id="1"/>
    </w:p>
    <w:sectPr w:rsidR="00B23DA6" w:rsidRPr="00891AE9">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4315B5" w:rsidRDefault="004315B5">
      <w:r>
        <w:separator/>
      </w:r>
    </w:p>
  </w:endnote>
  <w:endnote w:type="continuationSeparator" w:id="0">
    <w:p w14:paraId="3E8322B5" w14:textId="77777777" w:rsidR="004315B5" w:rsidRDefault="004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4315B5" w:rsidRDefault="004315B5">
    <w:pPr>
      <w:pStyle w:val="Footer"/>
      <w:tabs>
        <w:tab w:val="clear" w:pos="4153"/>
        <w:tab w:val="clear" w:pos="8306"/>
        <w:tab w:val="right" w:pos="9923"/>
      </w:tabs>
      <w:ind w:right="-994"/>
      <w:rPr>
        <w:sz w:val="12"/>
      </w:rPr>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4315B5" w:rsidRDefault="004315B5">
      <w:r>
        <w:separator/>
      </w:r>
    </w:p>
  </w:footnote>
  <w:footnote w:type="continuationSeparator" w:id="0">
    <w:p w14:paraId="3E8322B3" w14:textId="77777777" w:rsidR="004315B5" w:rsidRDefault="0043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42"/>
      <w:gridCol w:w="3384"/>
    </w:tblGrid>
    <w:tr w:rsidR="004315B5" w:rsidRPr="00241211" w14:paraId="66AAAB98" w14:textId="77777777" w:rsidTr="00241211">
      <w:trPr>
        <w:trHeight w:val="279"/>
      </w:trPr>
      <w:tc>
        <w:tcPr>
          <w:tcW w:w="5665" w:type="dxa"/>
          <w:vMerge w:val="restart"/>
          <w:shd w:val="clear" w:color="auto" w:fill="auto"/>
        </w:tcPr>
        <w:p w14:paraId="4BB54324" w14:textId="77777777" w:rsidR="004315B5" w:rsidRPr="00241211" w:rsidRDefault="004315B5" w:rsidP="00241211">
          <w:pPr>
            <w:tabs>
              <w:tab w:val="center" w:pos="2923"/>
              <w:tab w:val="center" w:pos="4153"/>
              <w:tab w:val="right" w:pos="8306"/>
            </w:tabs>
            <w:rPr>
              <w:rFonts w:ascii="Arial" w:hAnsi="Arial" w:cs="Arial"/>
              <w:noProof/>
              <w:sz w:val="44"/>
              <w:szCs w:val="44"/>
            </w:rPr>
          </w:pPr>
          <w:r w:rsidRPr="00241211">
            <w:rPr>
              <w:rFonts w:ascii="Arial" w:hAnsi="Arial" w:cs="Arial"/>
              <w:noProof/>
              <w:sz w:val="44"/>
              <w:szCs w:val="44"/>
            </w:rPr>
            <w:drawing>
              <wp:inline distT="0" distB="0" distL="0" distR="0" wp14:anchorId="4588DFEC" wp14:editId="2F0331F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03DD9506" w14:textId="77777777" w:rsidR="004315B5" w:rsidRPr="00241211" w:rsidRDefault="004315B5" w:rsidP="00241211">
          <w:pPr>
            <w:tabs>
              <w:tab w:val="center" w:pos="4153"/>
              <w:tab w:val="right" w:pos="8306"/>
            </w:tabs>
            <w:rPr>
              <w:rFonts w:ascii="Arial" w:eastAsia="Arial" w:hAnsi="Arial" w:cs="Arial"/>
              <w:b/>
              <w:bCs/>
            </w:rPr>
          </w:pPr>
        </w:p>
      </w:tc>
    </w:tr>
    <w:tr w:rsidR="004315B5" w:rsidRPr="00241211" w14:paraId="5AE32820" w14:textId="77777777" w:rsidTr="00241211">
      <w:trPr>
        <w:trHeight w:val="723"/>
      </w:trPr>
      <w:tc>
        <w:tcPr>
          <w:tcW w:w="5665" w:type="dxa"/>
          <w:vMerge/>
          <w:shd w:val="clear" w:color="auto" w:fill="auto"/>
        </w:tcPr>
        <w:p w14:paraId="3C85CAB3" w14:textId="77777777" w:rsidR="004315B5" w:rsidRPr="00241211" w:rsidRDefault="004315B5" w:rsidP="00241211">
          <w:pPr>
            <w:tabs>
              <w:tab w:val="center" w:pos="2923"/>
            </w:tabs>
          </w:pPr>
        </w:p>
      </w:tc>
      <w:tc>
        <w:tcPr>
          <w:tcW w:w="3396" w:type="dxa"/>
          <w:shd w:val="clear" w:color="auto" w:fill="auto"/>
          <w:vAlign w:val="center"/>
        </w:tcPr>
        <w:p w14:paraId="73BDFEC1" w14:textId="77777777" w:rsidR="004315B5" w:rsidRPr="00241211" w:rsidRDefault="004315B5" w:rsidP="00241211">
          <w:pPr>
            <w:tabs>
              <w:tab w:val="center" w:pos="4153"/>
              <w:tab w:val="right" w:pos="8306"/>
            </w:tabs>
            <w:rPr>
              <w:rFonts w:ascii="Arial" w:eastAsia="Arial" w:hAnsi="Arial" w:cs="Arial"/>
              <w:b/>
              <w:bCs/>
              <w:i/>
              <w:iCs/>
            </w:rPr>
          </w:pPr>
          <w:r w:rsidRPr="00241211">
            <w:rPr>
              <w:rFonts w:ascii="Arial" w:eastAsia="Arial" w:hAnsi="Arial" w:cs="Arial"/>
              <w:b/>
              <w:bCs/>
            </w:rPr>
            <w:t>Environment, Economy, Housing and Transport Board</w:t>
          </w:r>
        </w:p>
      </w:tc>
    </w:tr>
    <w:tr w:rsidR="004315B5" w:rsidRPr="00241211" w14:paraId="0E6B4D80" w14:textId="77777777" w:rsidTr="00241211">
      <w:trPr>
        <w:trHeight w:val="85"/>
      </w:trPr>
      <w:tc>
        <w:tcPr>
          <w:tcW w:w="5665" w:type="dxa"/>
          <w:vMerge/>
          <w:shd w:val="clear" w:color="auto" w:fill="auto"/>
        </w:tcPr>
        <w:p w14:paraId="578730C2" w14:textId="77777777" w:rsidR="004315B5" w:rsidRPr="00241211" w:rsidRDefault="004315B5" w:rsidP="00241211">
          <w:pPr>
            <w:tabs>
              <w:tab w:val="center" w:pos="4153"/>
              <w:tab w:val="right" w:pos="8306"/>
            </w:tabs>
          </w:pPr>
        </w:p>
      </w:tc>
      <w:tc>
        <w:tcPr>
          <w:tcW w:w="3396" w:type="dxa"/>
          <w:shd w:val="clear" w:color="auto" w:fill="auto"/>
          <w:vAlign w:val="center"/>
        </w:tcPr>
        <w:p w14:paraId="78667A35" w14:textId="77777777" w:rsidR="004315B5" w:rsidRPr="00241211" w:rsidRDefault="004315B5" w:rsidP="00241211">
          <w:pPr>
            <w:tabs>
              <w:tab w:val="center" w:pos="4153"/>
              <w:tab w:val="right" w:pos="8306"/>
            </w:tabs>
            <w:spacing w:before="60"/>
            <w:rPr>
              <w:rFonts w:ascii="Arial" w:eastAsia="Arial" w:hAnsi="Arial" w:cs="Arial"/>
            </w:rPr>
          </w:pPr>
          <w:r w:rsidRPr="00241211">
            <w:rPr>
              <w:rFonts w:ascii="Arial" w:eastAsia="Arial" w:hAnsi="Arial" w:cs="Arial"/>
            </w:rPr>
            <w:t>5</w:t>
          </w:r>
          <w:r w:rsidRPr="00241211">
            <w:rPr>
              <w:rFonts w:ascii="Arial" w:eastAsia="Arial" w:hAnsi="Arial" w:cs="Arial"/>
              <w:vertAlign w:val="superscript"/>
            </w:rPr>
            <w:t xml:space="preserve"> </w:t>
          </w:r>
          <w:r w:rsidRPr="00241211">
            <w:rPr>
              <w:rFonts w:ascii="Arial" w:eastAsia="Arial" w:hAnsi="Arial" w:cs="Arial"/>
            </w:rPr>
            <w:t>January 2017</w:t>
          </w:r>
        </w:p>
      </w:tc>
    </w:tr>
  </w:tbl>
  <w:p w14:paraId="3E8322BF" w14:textId="77777777" w:rsidR="004315B5" w:rsidRPr="0021114E" w:rsidRDefault="004315B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315B5" w:rsidRDefault="004315B5" w:rsidP="00241211">
    <w:pPr>
      <w:pStyle w:val="Header"/>
      <w:rPr>
        <w:sz w:val="2"/>
      </w:rPr>
    </w:pPr>
  </w:p>
  <w:p w14:paraId="3E8322C2" w14:textId="77777777" w:rsidR="004315B5" w:rsidRDefault="004315B5" w:rsidP="0024121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315B5" w:rsidRPr="001D2C76" w14:paraId="3E8322C5" w14:textId="77777777" w:rsidTr="00241211">
      <w:tc>
        <w:tcPr>
          <w:tcW w:w="6062" w:type="dxa"/>
          <w:vMerge w:val="restart"/>
        </w:tcPr>
        <w:p w14:paraId="3E8322C3" w14:textId="77777777" w:rsidR="004315B5" w:rsidRDefault="004315B5" w:rsidP="00241211">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315B5" w:rsidRPr="001D2C76" w:rsidRDefault="004315B5" w:rsidP="00241211">
          <w:pPr>
            <w:pStyle w:val="Header"/>
            <w:rPr>
              <w:b/>
            </w:rPr>
          </w:pPr>
          <w:r>
            <w:rPr>
              <w:rFonts w:ascii="Arial" w:hAnsi="Arial" w:cs="Arial"/>
              <w:b/>
              <w:sz w:val="24"/>
              <w:szCs w:val="24"/>
            </w:rPr>
            <w:t>Meeting title</w:t>
          </w:r>
        </w:p>
      </w:tc>
    </w:tr>
    <w:tr w:rsidR="004315B5" w14:paraId="3E8322C8" w14:textId="77777777" w:rsidTr="00241211">
      <w:trPr>
        <w:trHeight w:val="450"/>
      </w:trPr>
      <w:tc>
        <w:tcPr>
          <w:tcW w:w="6062" w:type="dxa"/>
          <w:vMerge/>
        </w:tcPr>
        <w:p w14:paraId="3E8322C6" w14:textId="77777777" w:rsidR="004315B5" w:rsidRDefault="004315B5" w:rsidP="00241211">
          <w:pPr>
            <w:pStyle w:val="Header"/>
          </w:pPr>
        </w:p>
      </w:tc>
      <w:tc>
        <w:tcPr>
          <w:tcW w:w="3225" w:type="dxa"/>
        </w:tcPr>
        <w:p w14:paraId="3E8322C7" w14:textId="77777777" w:rsidR="004315B5" w:rsidRDefault="004315B5" w:rsidP="00241211">
          <w:pPr>
            <w:pStyle w:val="Header"/>
            <w:spacing w:before="60"/>
          </w:pPr>
          <w:r>
            <w:rPr>
              <w:rFonts w:ascii="Arial" w:hAnsi="Arial" w:cs="Arial"/>
              <w:sz w:val="24"/>
              <w:szCs w:val="24"/>
            </w:rPr>
            <w:t xml:space="preserve">Meeting date </w:t>
          </w:r>
        </w:p>
      </w:tc>
    </w:tr>
    <w:tr w:rsidR="004315B5" w14:paraId="3E8322CC" w14:textId="77777777" w:rsidTr="00241211">
      <w:trPr>
        <w:trHeight w:val="450"/>
      </w:trPr>
      <w:tc>
        <w:tcPr>
          <w:tcW w:w="6062" w:type="dxa"/>
          <w:vMerge/>
        </w:tcPr>
        <w:p w14:paraId="3E8322C9" w14:textId="77777777" w:rsidR="004315B5" w:rsidRDefault="004315B5" w:rsidP="00241211">
          <w:pPr>
            <w:pStyle w:val="Header"/>
          </w:pPr>
        </w:p>
      </w:tc>
      <w:tc>
        <w:tcPr>
          <w:tcW w:w="3225" w:type="dxa"/>
        </w:tcPr>
        <w:p w14:paraId="3E8322CA" w14:textId="77777777" w:rsidR="004315B5" w:rsidRDefault="004315B5" w:rsidP="00241211">
          <w:pPr>
            <w:pStyle w:val="Header"/>
            <w:spacing w:before="60"/>
            <w:rPr>
              <w:rFonts w:ascii="Arial" w:hAnsi="Arial" w:cs="Arial"/>
              <w:b/>
              <w:sz w:val="24"/>
              <w:szCs w:val="24"/>
            </w:rPr>
          </w:pPr>
        </w:p>
        <w:p w14:paraId="3E8322CB" w14:textId="77777777" w:rsidR="004315B5" w:rsidRPr="00546D0D" w:rsidRDefault="004315B5" w:rsidP="00241211">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4315B5" w:rsidRDefault="004315B5" w:rsidP="002412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0B64"/>
    <w:multiLevelType w:val="hybridMultilevel"/>
    <w:tmpl w:val="A02A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74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5F4DBC"/>
    <w:multiLevelType w:val="hybridMultilevel"/>
    <w:tmpl w:val="BFFE2656"/>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37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611366"/>
    <w:multiLevelType w:val="hybridMultilevel"/>
    <w:tmpl w:val="9170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77CAD"/>
    <w:multiLevelType w:val="hybridMultilevel"/>
    <w:tmpl w:val="CE5C51E6"/>
    <w:lvl w:ilvl="0" w:tplc="C08AE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210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366129"/>
    <w:multiLevelType w:val="hybridMultilevel"/>
    <w:tmpl w:val="36F84ADC"/>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0E53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973AB1"/>
    <w:multiLevelType w:val="hybridMultilevel"/>
    <w:tmpl w:val="16F04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A74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0"/>
  </w:num>
  <w:num w:numId="4">
    <w:abstractNumId w:val="8"/>
  </w:num>
  <w:num w:numId="5">
    <w:abstractNumId w:val="12"/>
  </w:num>
  <w:num w:numId="6">
    <w:abstractNumId w:val="3"/>
  </w:num>
  <w:num w:numId="7">
    <w:abstractNumId w:val="4"/>
  </w:num>
  <w:num w:numId="8">
    <w:abstractNumId w:val="7"/>
  </w:num>
  <w:num w:numId="9">
    <w:abstractNumId w:val="1"/>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1211"/>
    <w:rsid w:val="00243DF2"/>
    <w:rsid w:val="002634A5"/>
    <w:rsid w:val="004315B5"/>
    <w:rsid w:val="004500CC"/>
    <w:rsid w:val="004A0786"/>
    <w:rsid w:val="00572D7A"/>
    <w:rsid w:val="00612E8B"/>
    <w:rsid w:val="00820FF5"/>
    <w:rsid w:val="00841D53"/>
    <w:rsid w:val="00891AE9"/>
    <w:rsid w:val="00992E96"/>
    <w:rsid w:val="00A055A8"/>
    <w:rsid w:val="00B14E17"/>
    <w:rsid w:val="00B23DA6"/>
    <w:rsid w:val="00B27F61"/>
    <w:rsid w:val="00B73284"/>
    <w:rsid w:val="00BA4A0F"/>
    <w:rsid w:val="00C03562"/>
    <w:rsid w:val="00D45B4D"/>
    <w:rsid w:val="00D509B1"/>
    <w:rsid w:val="00DE6715"/>
    <w:rsid w:val="00DF09AF"/>
    <w:rsid w:val="00E1448D"/>
    <w:rsid w:val="00E60822"/>
    <w:rsid w:val="00E70A07"/>
    <w:rsid w:val="00ED60BA"/>
    <w:rsid w:val="00F32906"/>
    <w:rsid w:val="00F82574"/>
    <w:rsid w:val="00F9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BalloonText">
    <w:name w:val="Balloon Text"/>
    <w:basedOn w:val="Normal"/>
    <w:link w:val="BalloonTextChar"/>
    <w:uiPriority w:val="99"/>
    <w:semiHidden/>
    <w:unhideWhenUsed/>
    <w:rsid w:val="00E60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EF8D-6F72-404D-976D-52492181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dcmitype/"/>
    <ds:schemaRef ds:uri="http://www.w3.org/XML/1998/namespace"/>
    <ds:schemaRef ds:uri="http://purl.org/dc/elements/1.1/"/>
    <ds:schemaRef ds:uri="http://schemas.microsoft.com/office/2006/documentManagement/types"/>
    <ds:schemaRef ds:uri="http://purl.org/dc/terms/"/>
    <ds:schemaRef ds:uri="1c8a0e75-f4bc-4eb4-8ed0-578eaea9e1ca"/>
    <ds:schemaRef ds:uri="http://schemas.microsoft.com/office/infopath/2007/PartnerControls"/>
    <ds:schemaRef ds:uri="http://schemas.openxmlformats.org/package/2006/metadata/core-properties"/>
    <ds:schemaRef ds:uri="c8febe6a-14d9-43ab-83c3-c48f478fa47c"/>
    <ds:schemaRef ds:uri="http://schemas.microsoft.com/office/2006/metadata/properties"/>
  </ds:schemaRefs>
</ds:datastoreItem>
</file>

<file path=customXml/itemProps4.xml><?xml version="1.0" encoding="utf-8"?>
<ds:datastoreItem xmlns:ds="http://schemas.openxmlformats.org/officeDocument/2006/customXml" ds:itemID="{2F81D324-EF6C-411E-8E17-D55FC538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329AB982</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3</cp:revision>
  <dcterms:created xsi:type="dcterms:W3CDTF">2016-12-19T16:08:00Z</dcterms:created>
  <dcterms:modified xsi:type="dcterms:W3CDTF">2016-12-21T11:15:00Z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